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3318DF" w14:textId="2CCA404B" w:rsidR="004C18D0" w:rsidRDefault="00FD131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CA945A9" wp14:editId="15FA2AE0">
            <wp:simplePos x="0" y="0"/>
            <wp:positionH relativeFrom="column">
              <wp:posOffset>-454823</wp:posOffset>
            </wp:positionH>
            <wp:positionV relativeFrom="paragraph">
              <wp:posOffset>-457200</wp:posOffset>
            </wp:positionV>
            <wp:extent cx="10667440" cy="7543404"/>
            <wp:effectExtent l="0" t="0" r="635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7440" cy="754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374">
        <w:rPr>
          <w:noProof/>
        </w:rPr>
        <w:t xml:space="preserve"> </w:t>
      </w:r>
    </w:p>
    <w:p w14:paraId="6DBC29AE" w14:textId="6697DF03" w:rsidR="00FD131F" w:rsidRDefault="00FD131F"/>
    <w:p w14:paraId="6B535805" w14:textId="5D67953B" w:rsidR="00FD131F" w:rsidRDefault="00FD131F">
      <w:r>
        <w:t>Серия ПБ №</w:t>
      </w:r>
      <w:r w:rsidR="00A97B3C">
        <w:t>П50565</w:t>
      </w:r>
    </w:p>
    <w:p w14:paraId="73AF2D62" w14:textId="226CF147" w:rsidR="00FD131F" w:rsidRDefault="00FD131F"/>
    <w:p w14:paraId="48710131" w14:textId="32478AD2" w:rsidR="00FD131F" w:rsidRDefault="00FD131F"/>
    <w:p w14:paraId="7DA561D8" w14:textId="4CA78737" w:rsidR="00FD131F" w:rsidRDefault="00FD131F"/>
    <w:p w14:paraId="51FB2A9C" w14:textId="2B9E9683" w:rsidR="00FD131F" w:rsidRDefault="00FD131F"/>
    <w:p w14:paraId="7E00F262" w14:textId="055F8ECB" w:rsidR="00FD131F" w:rsidRDefault="00FD131F"/>
    <w:p w14:paraId="3DF5B885" w14:textId="16B497B1" w:rsidR="00FD131F" w:rsidRDefault="00FD131F"/>
    <w:p w14:paraId="292C1ED2" w14:textId="1CA716A3" w:rsidR="00FD131F" w:rsidRDefault="00FD131F"/>
    <w:p w14:paraId="56F1E13C" w14:textId="77777777" w:rsidR="002863AD" w:rsidRDefault="00A97B3C" w:rsidP="00FD131F">
      <w:pPr>
        <w:spacing w:after="0" w:line="240" w:lineRule="auto"/>
        <w:ind w:right="4201"/>
        <w:jc w:val="center"/>
        <w:rPr>
          <w:rFonts w:ascii="Arial Narrow" w:hAnsi="Arial Narrow"/>
          <w:b/>
          <w:sz w:val="40"/>
          <w:szCs w:val="40"/>
        </w:rPr>
      </w:pPr>
      <w:r>
        <w:rPr>
          <w:rFonts w:ascii="Arial Narrow" w:hAnsi="Arial Narrow"/>
          <w:b/>
          <w:sz w:val="40"/>
          <w:szCs w:val="40"/>
        </w:rPr>
        <w:t xml:space="preserve">Инструментальный ансамбль «Ритмы вдохновения» </w:t>
      </w:r>
    </w:p>
    <w:p w14:paraId="511C3578" w14:textId="185A9B9B" w:rsidR="00FD131F" w:rsidRDefault="00A97B3C" w:rsidP="00FD131F">
      <w:pPr>
        <w:spacing w:after="0" w:line="240" w:lineRule="auto"/>
        <w:ind w:right="4201"/>
        <w:jc w:val="center"/>
        <w:rPr>
          <w:rFonts w:ascii="Arial Narrow" w:hAnsi="Arial Narrow"/>
          <w:b/>
          <w:sz w:val="40"/>
          <w:szCs w:val="40"/>
        </w:rPr>
      </w:pPr>
      <w:r>
        <w:rPr>
          <w:rFonts w:ascii="Arial Narrow" w:hAnsi="Arial Narrow"/>
          <w:b/>
          <w:sz w:val="40"/>
          <w:szCs w:val="40"/>
        </w:rPr>
        <w:t>Шульгин Е.А.,</w:t>
      </w:r>
      <w:r w:rsidR="002863AD">
        <w:rPr>
          <w:rFonts w:ascii="Arial Narrow" w:hAnsi="Arial Narrow"/>
          <w:b/>
          <w:sz w:val="40"/>
          <w:szCs w:val="40"/>
        </w:rPr>
        <w:t xml:space="preserve"> </w:t>
      </w:r>
      <w:r>
        <w:rPr>
          <w:rFonts w:ascii="Arial Narrow" w:hAnsi="Arial Narrow"/>
          <w:b/>
          <w:sz w:val="40"/>
          <w:szCs w:val="40"/>
        </w:rPr>
        <w:t>Шубина Т.А.</w:t>
      </w:r>
    </w:p>
    <w:p w14:paraId="43A63650" w14:textId="726EAFCC" w:rsidR="00FD131F" w:rsidRDefault="00FD131F" w:rsidP="00FD131F">
      <w:pPr>
        <w:spacing w:after="0" w:line="240" w:lineRule="auto"/>
        <w:ind w:right="4201"/>
        <w:jc w:val="center"/>
        <w:rPr>
          <w:rFonts w:ascii="Arial Narrow" w:hAnsi="Arial Narrow"/>
          <w:b/>
          <w:i/>
          <w:sz w:val="28"/>
          <w:szCs w:val="28"/>
        </w:rPr>
      </w:pPr>
      <w:r w:rsidRPr="00FD131F">
        <w:rPr>
          <w:rFonts w:ascii="Arial Narrow" w:hAnsi="Arial Narrow"/>
          <w:b/>
          <w:i/>
          <w:sz w:val="28"/>
          <w:szCs w:val="28"/>
        </w:rPr>
        <w:t>(</w:t>
      </w:r>
      <w:r w:rsidR="00A97B3C">
        <w:rPr>
          <w:rFonts w:ascii="Arial Narrow" w:hAnsi="Arial Narrow"/>
          <w:b/>
          <w:i/>
          <w:sz w:val="28"/>
          <w:szCs w:val="28"/>
        </w:rPr>
        <w:t>МБУДО ДШИ Краснозерского района НСО</w:t>
      </w:r>
      <w:r w:rsidRPr="00FD131F">
        <w:rPr>
          <w:rFonts w:ascii="Arial Narrow" w:hAnsi="Arial Narrow"/>
          <w:b/>
          <w:i/>
          <w:sz w:val="28"/>
          <w:szCs w:val="28"/>
        </w:rPr>
        <w:t xml:space="preserve">, </w:t>
      </w:r>
      <w:r w:rsidR="00A97B3C">
        <w:rPr>
          <w:rFonts w:ascii="Arial Narrow" w:hAnsi="Arial Narrow"/>
          <w:b/>
          <w:i/>
          <w:sz w:val="28"/>
          <w:szCs w:val="28"/>
        </w:rPr>
        <w:t>Новосибирская область</w:t>
      </w:r>
      <w:r w:rsidRPr="00FD131F">
        <w:rPr>
          <w:rFonts w:ascii="Arial Narrow" w:hAnsi="Arial Narrow"/>
          <w:b/>
          <w:i/>
          <w:sz w:val="28"/>
          <w:szCs w:val="28"/>
        </w:rPr>
        <w:t>)</w:t>
      </w:r>
    </w:p>
    <w:p w14:paraId="656A6BE5" w14:textId="0D19C23B" w:rsidR="00FD131F" w:rsidRDefault="002863AD" w:rsidP="00FD131F">
      <w:pPr>
        <w:spacing w:after="0" w:line="240" w:lineRule="auto"/>
        <w:ind w:right="4201"/>
        <w:jc w:val="center"/>
        <w:rPr>
          <w:rFonts w:ascii="Arial Narrow" w:hAnsi="Arial Narrow"/>
          <w:b/>
          <w:i/>
          <w:sz w:val="28"/>
          <w:szCs w:val="28"/>
        </w:rPr>
      </w:pPr>
      <w:r>
        <w:rPr>
          <w:rFonts w:ascii="Arial Narrow" w:hAnsi="Arial Narrow"/>
          <w:b/>
          <w:i/>
          <w:color w:val="FF0000"/>
          <w:sz w:val="28"/>
          <w:szCs w:val="28"/>
        </w:rPr>
        <w:t>Руководитель</w:t>
      </w:r>
      <w:bookmarkStart w:id="0" w:name="_GoBack"/>
      <w:bookmarkEnd w:id="0"/>
      <w:r w:rsidR="00FD131F" w:rsidRPr="00FD131F">
        <w:rPr>
          <w:rFonts w:ascii="Arial Narrow" w:hAnsi="Arial Narrow"/>
          <w:b/>
          <w:i/>
          <w:color w:val="FF0000"/>
          <w:sz w:val="28"/>
          <w:szCs w:val="28"/>
        </w:rPr>
        <w:t>:</w:t>
      </w:r>
      <w:r w:rsidR="00FD131F">
        <w:rPr>
          <w:rFonts w:ascii="Arial Narrow" w:hAnsi="Arial Narrow"/>
          <w:b/>
          <w:i/>
          <w:sz w:val="28"/>
          <w:szCs w:val="28"/>
        </w:rPr>
        <w:t xml:space="preserve"> </w:t>
      </w:r>
      <w:r w:rsidR="00A97B3C">
        <w:rPr>
          <w:rFonts w:ascii="Arial Narrow" w:hAnsi="Arial Narrow"/>
          <w:b/>
          <w:i/>
          <w:sz w:val="28"/>
          <w:szCs w:val="28"/>
        </w:rPr>
        <w:t>Шульгин Евгений Андреевич</w:t>
      </w:r>
      <w:r w:rsidR="001A6374">
        <w:rPr>
          <w:rFonts w:ascii="Arial Narrow" w:hAnsi="Arial Narrow"/>
          <w:b/>
          <w:i/>
          <w:sz w:val="28"/>
          <w:szCs w:val="28"/>
        </w:rPr>
        <w:t xml:space="preserve">   </w:t>
      </w:r>
    </w:p>
    <w:p w14:paraId="279FDFD2" w14:textId="506AEAA8" w:rsidR="00FD131F" w:rsidRDefault="00FD131F" w:rsidP="00FD131F">
      <w:pPr>
        <w:spacing w:after="0" w:line="240" w:lineRule="auto"/>
        <w:ind w:right="4201"/>
        <w:jc w:val="center"/>
        <w:rPr>
          <w:rFonts w:ascii="Arial Narrow" w:hAnsi="Arial Narrow"/>
          <w:b/>
          <w:i/>
          <w:sz w:val="28"/>
          <w:szCs w:val="28"/>
        </w:rPr>
      </w:pPr>
      <w:r w:rsidRPr="00FD131F">
        <w:rPr>
          <w:rFonts w:ascii="Arial Narrow" w:hAnsi="Arial Narrow"/>
          <w:b/>
          <w:i/>
          <w:color w:val="FF0000"/>
          <w:sz w:val="28"/>
          <w:szCs w:val="28"/>
        </w:rPr>
        <w:t>Номинация:</w:t>
      </w:r>
      <w:r>
        <w:rPr>
          <w:rFonts w:ascii="Arial Narrow" w:hAnsi="Arial Narrow"/>
          <w:b/>
          <w:i/>
          <w:sz w:val="28"/>
          <w:szCs w:val="28"/>
        </w:rPr>
        <w:t xml:space="preserve"> </w:t>
      </w:r>
      <w:r w:rsidR="00A97B3C">
        <w:rPr>
          <w:rFonts w:ascii="Arial Narrow" w:hAnsi="Arial Narrow"/>
          <w:b/>
          <w:i/>
          <w:sz w:val="28"/>
          <w:szCs w:val="28"/>
        </w:rPr>
        <w:t>Инструментальное исполнительство, малые ансамбли</w:t>
      </w:r>
      <w:r>
        <w:rPr>
          <w:rFonts w:ascii="Arial Narrow" w:hAnsi="Arial Narrow"/>
          <w:b/>
          <w:i/>
          <w:sz w:val="28"/>
          <w:szCs w:val="28"/>
        </w:rPr>
        <w:t xml:space="preserve">, </w:t>
      </w:r>
      <w:r w:rsidRPr="00FD131F">
        <w:rPr>
          <w:rFonts w:ascii="Arial Narrow" w:hAnsi="Arial Narrow"/>
          <w:b/>
          <w:i/>
          <w:color w:val="FF0000"/>
          <w:sz w:val="28"/>
          <w:szCs w:val="28"/>
        </w:rPr>
        <w:t>категория:</w:t>
      </w:r>
      <w:r>
        <w:rPr>
          <w:rFonts w:ascii="Arial Narrow" w:hAnsi="Arial Narrow"/>
          <w:b/>
          <w:i/>
          <w:sz w:val="28"/>
          <w:szCs w:val="28"/>
        </w:rPr>
        <w:t xml:space="preserve"> </w:t>
      </w:r>
      <w:r w:rsidR="00A97B3C">
        <w:rPr>
          <w:rFonts w:ascii="Arial Narrow" w:hAnsi="Arial Narrow"/>
          <w:b/>
          <w:i/>
          <w:sz w:val="28"/>
          <w:szCs w:val="28"/>
        </w:rPr>
        <w:t>Смешанная возрастная категория</w:t>
      </w:r>
    </w:p>
    <w:p w14:paraId="23DEF9B1" w14:textId="481CE796" w:rsidR="00FD131F" w:rsidRPr="00FD131F" w:rsidRDefault="00FD131F" w:rsidP="00FD131F">
      <w:pPr>
        <w:spacing w:after="0" w:line="240" w:lineRule="auto"/>
        <w:ind w:right="4201"/>
        <w:jc w:val="center"/>
        <w:rPr>
          <w:rFonts w:ascii="Arial Narrow" w:hAnsi="Arial Narrow"/>
          <w:b/>
          <w:i/>
          <w:sz w:val="28"/>
          <w:szCs w:val="28"/>
        </w:rPr>
      </w:pPr>
      <w:r w:rsidRPr="00FD131F">
        <w:rPr>
          <w:rFonts w:ascii="Arial Narrow" w:hAnsi="Arial Narrow"/>
          <w:b/>
          <w:i/>
          <w:color w:val="FF0000"/>
          <w:sz w:val="28"/>
          <w:szCs w:val="28"/>
        </w:rPr>
        <w:t>Конкурсная работа:</w:t>
      </w:r>
      <w:r>
        <w:rPr>
          <w:rFonts w:ascii="Arial Narrow" w:hAnsi="Arial Narrow"/>
          <w:b/>
          <w:i/>
          <w:sz w:val="28"/>
          <w:szCs w:val="28"/>
        </w:rPr>
        <w:t xml:space="preserve"> </w:t>
      </w:r>
      <w:r w:rsidR="00A97B3C">
        <w:rPr>
          <w:rFonts w:ascii="Arial Narrow" w:hAnsi="Arial Narrow"/>
          <w:b/>
          <w:i/>
          <w:sz w:val="28"/>
          <w:szCs w:val="28"/>
        </w:rPr>
        <w:t xml:space="preserve">П.Чайковский,переложение С.Найко «Октябрь» Осенняя песнь из цикла «Времена года» </w:t>
      </w:r>
    </w:p>
    <w:sectPr w:rsidR="00FD131F" w:rsidRPr="00FD131F" w:rsidSect="00FD131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05F509" w14:textId="77777777" w:rsidR="00DE0F14" w:rsidRDefault="00DE0F14" w:rsidP="00A97B3C">
      <w:pPr>
        <w:spacing w:after="0" w:line="240" w:lineRule="auto"/>
      </w:pPr>
      <w:r>
        <w:separator/>
      </w:r>
    </w:p>
  </w:endnote>
  <w:endnote w:type="continuationSeparator" w:id="0">
    <w:p w14:paraId="3881CF04" w14:textId="77777777" w:rsidR="00DE0F14" w:rsidRDefault="00DE0F14" w:rsidP="00A97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627C17" w14:textId="77777777" w:rsidR="00DE0F14" w:rsidRDefault="00DE0F14" w:rsidP="00A97B3C">
      <w:pPr>
        <w:spacing w:after="0" w:line="240" w:lineRule="auto"/>
      </w:pPr>
      <w:r>
        <w:separator/>
      </w:r>
    </w:p>
  </w:footnote>
  <w:footnote w:type="continuationSeparator" w:id="0">
    <w:p w14:paraId="7D17392E" w14:textId="77777777" w:rsidR="00DE0F14" w:rsidRDefault="00DE0F14" w:rsidP="00A97B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8D0"/>
    <w:rsid w:val="001A6374"/>
    <w:rsid w:val="002863AD"/>
    <w:rsid w:val="004C18D0"/>
    <w:rsid w:val="009642FE"/>
    <w:rsid w:val="00A97B3C"/>
    <w:rsid w:val="00AB2DB7"/>
    <w:rsid w:val="00DE0F14"/>
    <w:rsid w:val="00FD1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91A77"/>
  <w15:chartTrackingRefBased/>
  <w15:docId w15:val="{21687D37-B5DE-4D0B-85F1-0E65111F3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7B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7B3C"/>
  </w:style>
  <w:style w:type="paragraph" w:styleId="a5">
    <w:name w:val="footer"/>
    <w:basedOn w:val="a"/>
    <w:link w:val="a6"/>
    <w:uiPriority w:val="99"/>
    <w:unhideWhenUsed/>
    <w:rsid w:val="00A97B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7B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348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Ананьин</dc:creator>
  <cp:keywords/>
  <dc:description>Создано надстройкой FillDocuments для MS Excel</dc:description>
  <cp:lastModifiedBy>Пользователь Windows</cp:lastModifiedBy>
  <cp:revision>4</cp:revision>
  <dcterms:created xsi:type="dcterms:W3CDTF">2022-03-03T13:59:00Z</dcterms:created>
  <dcterms:modified xsi:type="dcterms:W3CDTF">2022-03-07T05:26:00Z</dcterms:modified>
</cp:coreProperties>
</file>